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0F675" w14:textId="77777777" w:rsidR="00CF5713" w:rsidRDefault="00AC3AAA">
      <w:pPr>
        <w:spacing w:line="0" w:lineRule="atLeast"/>
        <w:ind w:firstLineChars="500" w:firstLine="2209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>生产企业</w:t>
      </w:r>
      <w:r>
        <w:rPr>
          <w:rFonts w:ascii="宋体" w:hAnsi="宋体"/>
          <w:b/>
          <w:sz w:val="44"/>
        </w:rPr>
        <w:t>承诺</w:t>
      </w:r>
      <w:r>
        <w:rPr>
          <w:rFonts w:ascii="宋体" w:hAnsi="宋体" w:hint="eastAsia"/>
          <w:b/>
          <w:sz w:val="44"/>
        </w:rPr>
        <w:t>书</w:t>
      </w:r>
    </w:p>
    <w:p w14:paraId="555BDC97" w14:textId="77777777" w:rsidR="00CF5713" w:rsidRDefault="00CF5713">
      <w:pPr>
        <w:spacing w:line="200" w:lineRule="exact"/>
        <w:rPr>
          <w:rFonts w:ascii="Times New Roman" w:eastAsia="Times New Roman" w:hAnsi="Times New Roman"/>
        </w:rPr>
      </w:pPr>
    </w:p>
    <w:p w14:paraId="402A70E3" w14:textId="77777777" w:rsidR="00CF5713" w:rsidRDefault="00CF5713">
      <w:pPr>
        <w:spacing w:line="200" w:lineRule="exact"/>
        <w:rPr>
          <w:rFonts w:ascii="Times New Roman" w:eastAsia="Times New Roman" w:hAnsi="Times New Roman"/>
        </w:rPr>
      </w:pPr>
    </w:p>
    <w:p w14:paraId="37397AC0" w14:textId="77777777" w:rsidR="00CF5713" w:rsidRDefault="00CF5713">
      <w:pPr>
        <w:spacing w:line="277" w:lineRule="exact"/>
        <w:rPr>
          <w:rFonts w:ascii="Times New Roman" w:eastAsia="Times New Roman" w:hAnsi="Times New Roman"/>
        </w:rPr>
      </w:pPr>
    </w:p>
    <w:p w14:paraId="3326D9C3" w14:textId="77777777" w:rsidR="00CF5713" w:rsidRDefault="00AC3AAA">
      <w:pPr>
        <w:spacing w:line="0" w:lineRule="atLeast"/>
        <w:rPr>
          <w:rFonts w:ascii="宋体" w:hAnsi="宋体"/>
          <w:b/>
          <w:sz w:val="30"/>
          <w:u w:val="single"/>
        </w:rPr>
      </w:pPr>
      <w:r>
        <w:rPr>
          <w:rFonts w:ascii="宋体" w:hAnsi="宋体"/>
          <w:b/>
          <w:sz w:val="30"/>
        </w:rPr>
        <w:t>致</w:t>
      </w:r>
      <w:r>
        <w:rPr>
          <w:rFonts w:ascii="宋体" w:hAnsi="宋体" w:hint="eastAsia"/>
          <w:b/>
          <w:sz w:val="30"/>
        </w:rPr>
        <w:t>玉溪市医疗</w:t>
      </w:r>
      <w:r>
        <w:rPr>
          <w:rFonts w:ascii="宋体" w:hAnsi="宋体" w:hint="eastAsia"/>
          <w:b/>
          <w:sz w:val="30"/>
        </w:rPr>
        <w:t>保障</w:t>
      </w:r>
      <w:r>
        <w:rPr>
          <w:rFonts w:ascii="宋体" w:hAnsi="宋体" w:hint="eastAsia"/>
          <w:b/>
          <w:sz w:val="30"/>
        </w:rPr>
        <w:t>局：</w:t>
      </w:r>
    </w:p>
    <w:p w14:paraId="747CE8A6" w14:textId="77777777" w:rsidR="00CF5713" w:rsidRDefault="00CF5713">
      <w:pPr>
        <w:spacing w:line="284" w:lineRule="exact"/>
        <w:rPr>
          <w:rFonts w:ascii="Times New Roman" w:eastAsia="Times New Roman" w:hAnsi="Times New Roman"/>
        </w:rPr>
      </w:pPr>
    </w:p>
    <w:p w14:paraId="76F62E33" w14:textId="77777777" w:rsidR="00CF5713" w:rsidRDefault="00AC3AAA">
      <w:pPr>
        <w:spacing w:line="360" w:lineRule="auto"/>
        <w:ind w:firstLineChars="200" w:firstLine="60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作为（生产企业或进口药品一级代理商的名称）</w:t>
      </w:r>
      <w:r>
        <w:rPr>
          <w:rFonts w:ascii="Arial" w:eastAsia="Arial" w:hAnsi="Arial"/>
          <w:sz w:val="30"/>
        </w:rPr>
        <w:t>,</w:t>
      </w:r>
      <w:r>
        <w:rPr>
          <w:rFonts w:ascii="宋体" w:hAnsi="宋体"/>
          <w:sz w:val="30"/>
        </w:rPr>
        <w:t>我企业承诺在交易期间能够连续生产中标（成交）药品，保证货源充足，根据合同规定组织配送企业实施配送，及时提供给医疗机构，满足医疗机构的临床用药需求，不出现缺货、短货现象，同时保证向医疗机构提供退换货及伴随服务。</w:t>
      </w:r>
    </w:p>
    <w:p w14:paraId="5D574B25" w14:textId="77777777" w:rsidR="00CF5713" w:rsidRDefault="00AC3AAA">
      <w:pPr>
        <w:spacing w:line="360" w:lineRule="auto"/>
        <w:ind w:firstLineChars="200" w:firstLine="60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我企业承诺严格执行《关于印发云南省公立医院医疗机构药品采购“两票制”实施方案（试行）的通知》（</w:t>
      </w:r>
      <w:proofErr w:type="gramStart"/>
      <w:r>
        <w:rPr>
          <w:rFonts w:ascii="宋体" w:hAnsi="宋体" w:hint="eastAsia"/>
          <w:sz w:val="30"/>
        </w:rPr>
        <w:t>云卫药政</w:t>
      </w:r>
      <w:proofErr w:type="gramEnd"/>
      <w:r>
        <w:rPr>
          <w:rFonts w:ascii="宋体" w:hAnsi="宋体" w:hint="eastAsia"/>
          <w:sz w:val="30"/>
        </w:rPr>
        <w:t>发【</w:t>
      </w:r>
      <w:r>
        <w:rPr>
          <w:rFonts w:ascii="宋体" w:hAnsi="宋体" w:hint="eastAsia"/>
          <w:sz w:val="30"/>
        </w:rPr>
        <w:t>2017</w:t>
      </w:r>
      <w:r>
        <w:rPr>
          <w:rFonts w:ascii="宋体" w:hAnsi="宋体" w:hint="eastAsia"/>
          <w:sz w:val="30"/>
        </w:rPr>
        <w:t>】</w:t>
      </w:r>
      <w:r>
        <w:rPr>
          <w:rFonts w:ascii="宋体" w:hAnsi="宋体" w:hint="eastAsia"/>
          <w:sz w:val="30"/>
        </w:rPr>
        <w:t>2</w:t>
      </w:r>
      <w:r>
        <w:rPr>
          <w:rFonts w:ascii="宋体" w:hAnsi="宋体" w:hint="eastAsia"/>
          <w:sz w:val="30"/>
        </w:rPr>
        <w:t>号</w:t>
      </w:r>
      <w:r>
        <w:rPr>
          <w:rFonts w:ascii="宋体" w:hAnsi="宋体" w:hint="eastAsia"/>
          <w:sz w:val="30"/>
        </w:rPr>
        <w:t>）及其相关规定，</w:t>
      </w:r>
      <w:r>
        <w:rPr>
          <w:rFonts w:ascii="宋体" w:hAnsi="宋体"/>
          <w:sz w:val="30"/>
        </w:rPr>
        <w:t>如有违反，依法承担违约责任。</w:t>
      </w:r>
    </w:p>
    <w:p w14:paraId="78EAA494" w14:textId="77777777" w:rsidR="00CF5713" w:rsidRDefault="00AC3AAA">
      <w:pPr>
        <w:spacing w:line="360" w:lineRule="auto"/>
        <w:ind w:firstLineChars="200" w:firstLine="60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我企业承诺录入的信息与通过审核的纸质资质信息完全一致。所需材料全部通过网上按规定上传电子扫描件，确保采购平台信息的完整、真实、准确。</w:t>
      </w:r>
    </w:p>
    <w:p w14:paraId="5CB8AF4F" w14:textId="77777777" w:rsidR="00CF5713" w:rsidRDefault="00CF5713">
      <w:pPr>
        <w:spacing w:line="395" w:lineRule="auto"/>
        <w:ind w:firstLine="595"/>
        <w:rPr>
          <w:rFonts w:ascii="宋体" w:hAnsi="宋体"/>
          <w:sz w:val="30"/>
        </w:rPr>
      </w:pPr>
    </w:p>
    <w:p w14:paraId="342A591E" w14:textId="77777777" w:rsidR="00CF5713" w:rsidRDefault="00CF5713">
      <w:pPr>
        <w:spacing w:line="200" w:lineRule="exact"/>
        <w:rPr>
          <w:rFonts w:ascii="Times New Roman" w:eastAsia="Times New Roman" w:hAnsi="Times New Roman"/>
        </w:rPr>
      </w:pPr>
    </w:p>
    <w:p w14:paraId="57A9B18F" w14:textId="77777777" w:rsidR="00CF5713" w:rsidRDefault="00CF5713">
      <w:pPr>
        <w:spacing w:line="387" w:lineRule="exact"/>
        <w:rPr>
          <w:rFonts w:ascii="Times New Roman" w:eastAsia="Times New Roman" w:hAnsi="Times New Roman"/>
        </w:rPr>
      </w:pPr>
    </w:p>
    <w:p w14:paraId="240D96BD" w14:textId="77777777" w:rsidR="00CF5713" w:rsidRDefault="00AC3AAA">
      <w:pPr>
        <w:spacing w:line="239" w:lineRule="auto"/>
        <w:rPr>
          <w:rFonts w:ascii="Arial" w:eastAsia="Arial" w:hAnsi="Arial"/>
          <w:sz w:val="30"/>
        </w:rPr>
      </w:pPr>
      <w:r>
        <w:rPr>
          <w:rFonts w:ascii="宋体" w:hAnsi="宋体"/>
          <w:sz w:val="30"/>
        </w:rPr>
        <w:t>生产企业（或进口药品一级代理商）盖章</w:t>
      </w:r>
      <w:r>
        <w:rPr>
          <w:rFonts w:ascii="Arial" w:eastAsia="Arial" w:hAnsi="Arial"/>
          <w:sz w:val="30"/>
        </w:rPr>
        <w:t>:</w:t>
      </w:r>
    </w:p>
    <w:p w14:paraId="385C97B1" w14:textId="77777777" w:rsidR="00CF5713" w:rsidRDefault="00CF5713">
      <w:pPr>
        <w:spacing w:line="243" w:lineRule="exact"/>
        <w:rPr>
          <w:rFonts w:ascii="Times New Roman" w:eastAsia="Times New Roman" w:hAnsi="Times New Roman"/>
        </w:rPr>
      </w:pPr>
    </w:p>
    <w:p w14:paraId="533442A2" w14:textId="77777777" w:rsidR="00CF5713" w:rsidRDefault="00AC3AAA">
      <w:pPr>
        <w:spacing w:line="239" w:lineRule="auto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法人代表人（签字）：</w:t>
      </w:r>
    </w:p>
    <w:p w14:paraId="16ED18D2" w14:textId="77777777" w:rsidR="00CF5713" w:rsidRDefault="00CF5713">
      <w:pPr>
        <w:spacing w:line="243" w:lineRule="exact"/>
        <w:rPr>
          <w:rFonts w:ascii="Times New Roman" w:eastAsia="Times New Roman" w:hAnsi="Times New Roman"/>
        </w:rPr>
      </w:pPr>
    </w:p>
    <w:p w14:paraId="20DDED35" w14:textId="77777777" w:rsidR="00CF5713" w:rsidRDefault="00AC3AAA">
      <w:pPr>
        <w:spacing w:line="239" w:lineRule="auto"/>
        <w:rPr>
          <w:rFonts w:ascii="宋体" w:hAnsi="宋体"/>
          <w:sz w:val="28"/>
        </w:rPr>
      </w:pPr>
      <w:r>
        <w:rPr>
          <w:rFonts w:ascii="宋体" w:hAnsi="宋体"/>
          <w:sz w:val="30"/>
        </w:rPr>
        <w:t>被授权人（签字）：</w:t>
      </w:r>
      <w:r>
        <w:rPr>
          <w:rFonts w:ascii="宋体" w:hAnsi="宋体"/>
          <w:sz w:val="28"/>
        </w:rPr>
        <w:t>（应与法定代表人授权书上一致）</w:t>
      </w:r>
    </w:p>
    <w:p w14:paraId="7CE1D794" w14:textId="77777777" w:rsidR="00CF5713" w:rsidRDefault="00CF5713">
      <w:pPr>
        <w:spacing w:line="242" w:lineRule="exact"/>
        <w:rPr>
          <w:rFonts w:ascii="Times New Roman" w:eastAsia="Times New Roman" w:hAnsi="Times New Roman"/>
        </w:rPr>
      </w:pPr>
    </w:p>
    <w:p w14:paraId="7F1833FC" w14:textId="77777777" w:rsidR="00CF5713" w:rsidRDefault="00AC3AAA">
      <w:pPr>
        <w:tabs>
          <w:tab w:val="left" w:pos="2100"/>
          <w:tab w:val="left" w:pos="3000"/>
          <w:tab w:val="left" w:pos="3900"/>
        </w:tabs>
        <w:spacing w:line="239" w:lineRule="auto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日期：</w:t>
      </w:r>
      <w:r>
        <w:rPr>
          <w:rFonts w:ascii="Times New Roman" w:eastAsia="Times New Roman" w:hAnsi="Times New Roman"/>
        </w:rPr>
        <w:tab/>
      </w:r>
      <w:r>
        <w:rPr>
          <w:rFonts w:ascii="宋体" w:hAnsi="宋体"/>
          <w:sz w:val="30"/>
        </w:rPr>
        <w:t>年</w:t>
      </w:r>
      <w:r>
        <w:rPr>
          <w:rFonts w:ascii="Times New Roman" w:eastAsia="Times New Roman" w:hAnsi="Times New Roman"/>
        </w:rPr>
        <w:tab/>
      </w:r>
      <w:r>
        <w:rPr>
          <w:rFonts w:ascii="宋体" w:hAnsi="宋体"/>
          <w:sz w:val="30"/>
        </w:rPr>
        <w:t>月</w:t>
      </w:r>
      <w:r>
        <w:rPr>
          <w:rFonts w:ascii="Times New Roman" w:eastAsia="Times New Roman" w:hAnsi="Times New Roman"/>
        </w:rPr>
        <w:tab/>
      </w:r>
      <w:r>
        <w:rPr>
          <w:rFonts w:ascii="宋体" w:hAnsi="宋体"/>
          <w:sz w:val="30"/>
        </w:rPr>
        <w:t>日</w:t>
      </w:r>
    </w:p>
    <w:p w14:paraId="5E8F480D" w14:textId="77777777" w:rsidR="00CF5713" w:rsidRDefault="00CF5713">
      <w:pPr>
        <w:spacing w:line="200" w:lineRule="exact"/>
        <w:rPr>
          <w:rFonts w:ascii="Times New Roman" w:eastAsia="Times New Roman" w:hAnsi="Times New Roman"/>
        </w:rPr>
      </w:pPr>
    </w:p>
    <w:p w14:paraId="39CBFE27" w14:textId="77777777" w:rsidR="00CF5713" w:rsidRDefault="00CF5713">
      <w:pPr>
        <w:spacing w:line="200" w:lineRule="exact"/>
        <w:rPr>
          <w:rFonts w:ascii="Times New Roman" w:eastAsia="Times New Roman" w:hAnsi="Times New Roman"/>
        </w:rPr>
      </w:pPr>
    </w:p>
    <w:p w14:paraId="352AD3F1" w14:textId="77777777" w:rsidR="00CF5713" w:rsidRDefault="00CF5713">
      <w:pPr>
        <w:rPr>
          <w:rFonts w:hint="eastAsia"/>
        </w:rPr>
      </w:pPr>
    </w:p>
    <w:sectPr w:rsidR="00CF57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2887283"/>
    <w:rsid w:val="00AC3AAA"/>
    <w:rsid w:val="00CF5713"/>
    <w:rsid w:val="0288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A8977F"/>
  <w15:docId w15:val="{182EAB38-9468-4254-8386-AF1AF948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Company>玉溪市直属党政机关单位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小杨</dc:creator>
  <cp:lastModifiedBy>WangMin- Four Seasons in One Day</cp:lastModifiedBy>
  <cp:revision>2</cp:revision>
  <dcterms:created xsi:type="dcterms:W3CDTF">2020-09-30T06:29:00Z</dcterms:created>
  <dcterms:modified xsi:type="dcterms:W3CDTF">2020-11-05T07:58:00Z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